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17AA" w:rsidRDefault="00E863A4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24.4pt;height:36.45pt;mso-left-percent:-10001;mso-top-percent:-10001;mso-position-horizontal:absolute;mso-position-horizontal-relative:char;mso-position-vertical:absolute;mso-position-vertical-relative:line;mso-left-percent:-10001;mso-top-percent:-10001" fillcolor="#006fbf" stroked="f">
            <v:textbox inset="0,0,0,0">
              <w:txbxContent>
                <w:p w:rsidR="005E17AA" w:rsidRPr="007F14CD" w:rsidRDefault="007F14CD">
                  <w:pPr>
                    <w:spacing w:before="149"/>
                    <w:ind w:left="1647"/>
                    <w:rPr>
                      <w:b/>
                      <w:sz w:val="32"/>
                      <w:lang w:val="en-US"/>
                    </w:rPr>
                  </w:pPr>
                  <w:r w:rsidRPr="007F14CD">
                    <w:rPr>
                      <w:b/>
                      <w:color w:val="FFFFFF"/>
                      <w:spacing w:val="-15"/>
                      <w:sz w:val="32"/>
                      <w:lang w:val="en-US"/>
                    </w:rPr>
                    <w:t xml:space="preserve">The </w:t>
                  </w:r>
                  <w:r w:rsidRPr="007F14CD">
                    <w:rPr>
                      <w:b/>
                      <w:color w:val="FFFFFF"/>
                      <w:spacing w:val="-16"/>
                      <w:sz w:val="32"/>
                      <w:lang w:val="en-US"/>
                    </w:rPr>
                    <w:t>6</w:t>
                  </w:r>
                  <w:r w:rsidRPr="007F14CD">
                    <w:rPr>
                      <w:b/>
                      <w:color w:val="FFFFFF"/>
                      <w:spacing w:val="-16"/>
                      <w:sz w:val="32"/>
                      <w:vertAlign w:val="superscript"/>
                      <w:lang w:val="en-US"/>
                    </w:rPr>
                    <w:t>th</w:t>
                  </w:r>
                  <w:r w:rsidRPr="007F14CD">
                    <w:rPr>
                      <w:b/>
                      <w:color w:val="FFFFFF"/>
                      <w:spacing w:val="-16"/>
                      <w:sz w:val="32"/>
                      <w:lang w:val="en-US"/>
                    </w:rPr>
                    <w:t xml:space="preserve"> </w:t>
                  </w:r>
                  <w:r w:rsidRPr="007F14CD">
                    <w:rPr>
                      <w:b/>
                      <w:color w:val="FFFFFF"/>
                      <w:spacing w:val="-24"/>
                      <w:sz w:val="32"/>
                      <w:lang w:val="en-US"/>
                    </w:rPr>
                    <w:t xml:space="preserve">International </w:t>
                  </w:r>
                  <w:r w:rsidRPr="007F14CD">
                    <w:rPr>
                      <w:b/>
                      <w:color w:val="FFFFFF"/>
                      <w:spacing w:val="-20"/>
                      <w:sz w:val="32"/>
                      <w:lang w:val="en-US"/>
                    </w:rPr>
                    <w:t xml:space="preserve">Electric Vehicle Expo </w:t>
                  </w:r>
                  <w:r w:rsidRPr="007F14CD">
                    <w:rPr>
                      <w:b/>
                      <w:color w:val="FFFFFF"/>
                      <w:sz w:val="32"/>
                      <w:lang w:val="en-US"/>
                    </w:rPr>
                    <w:t>/</w:t>
                  </w:r>
                  <w:r w:rsidRPr="007F14CD">
                    <w:rPr>
                      <w:b/>
                      <w:color w:val="FFFFFF"/>
                      <w:spacing w:val="-52"/>
                      <w:sz w:val="32"/>
                      <w:lang w:val="en-US"/>
                    </w:rPr>
                    <w:t xml:space="preserve"> </w:t>
                  </w:r>
                  <w:r w:rsidRPr="007F14CD">
                    <w:rPr>
                      <w:b/>
                      <w:color w:val="FFFFFF"/>
                      <w:spacing w:val="-21"/>
                      <w:sz w:val="32"/>
                      <w:lang w:val="en-US"/>
                    </w:rPr>
                    <w:t>B2B</w:t>
                  </w:r>
                </w:p>
              </w:txbxContent>
            </v:textbox>
            <w10:wrap type="none"/>
            <w10:anchorlock/>
          </v:shape>
        </w:pict>
      </w:r>
    </w:p>
    <w:p w:rsidR="005E17AA" w:rsidRDefault="005E17AA">
      <w:pPr>
        <w:pStyle w:val="a3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90000"/>
          <w:left w:val="single" w:sz="4" w:space="0" w:color="090000"/>
          <w:bottom w:val="single" w:sz="4" w:space="0" w:color="090000"/>
          <w:right w:val="single" w:sz="4" w:space="0" w:color="090000"/>
          <w:insideH w:val="single" w:sz="4" w:space="0" w:color="090000"/>
          <w:insideV w:val="single" w:sz="4" w:space="0" w:color="09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12"/>
        <w:gridCol w:w="7010"/>
      </w:tblGrid>
      <w:tr w:rsidR="005E17AA">
        <w:trPr>
          <w:trHeight w:val="385"/>
        </w:trPr>
        <w:tc>
          <w:tcPr>
            <w:tcW w:w="2267" w:type="dxa"/>
            <w:shd w:val="clear" w:color="auto" w:fill="E7E6E6"/>
          </w:tcPr>
          <w:p w:rsidR="005E17AA" w:rsidRDefault="007F14CD">
            <w:pPr>
              <w:pStyle w:val="TableParagraph"/>
              <w:spacing w:before="63"/>
              <w:ind w:left="328" w:right="3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Classification</w:t>
            </w:r>
            <w:proofErr w:type="spellEnd"/>
          </w:p>
        </w:tc>
        <w:tc>
          <w:tcPr>
            <w:tcW w:w="8222" w:type="dxa"/>
            <w:gridSpan w:val="2"/>
            <w:shd w:val="clear" w:color="auto" w:fill="E7E6E6"/>
          </w:tcPr>
          <w:p w:rsidR="005E17AA" w:rsidRDefault="007F14CD">
            <w:pPr>
              <w:pStyle w:val="TableParagraph"/>
              <w:spacing w:before="63"/>
              <w:ind w:left="3644" w:right="36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Contents</w:t>
            </w:r>
            <w:proofErr w:type="spellEnd"/>
          </w:p>
        </w:tc>
      </w:tr>
      <w:tr w:rsidR="005E17AA">
        <w:trPr>
          <w:trHeight w:val="387"/>
        </w:trPr>
        <w:tc>
          <w:tcPr>
            <w:tcW w:w="2267" w:type="dxa"/>
            <w:shd w:val="clear" w:color="auto" w:fill="E7E6E6"/>
          </w:tcPr>
          <w:p w:rsidR="005E17AA" w:rsidRDefault="007F14CD">
            <w:pPr>
              <w:pStyle w:val="TableParagraph"/>
              <w:spacing w:before="63"/>
              <w:ind w:left="331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Company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8222" w:type="dxa"/>
            <w:gridSpan w:val="2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385"/>
        </w:trPr>
        <w:tc>
          <w:tcPr>
            <w:tcW w:w="2267" w:type="dxa"/>
            <w:shd w:val="clear" w:color="auto" w:fill="E7E6E6"/>
          </w:tcPr>
          <w:p w:rsidR="005E17AA" w:rsidRDefault="007F14CD">
            <w:pPr>
              <w:pStyle w:val="TableParagraph"/>
              <w:spacing w:before="63"/>
              <w:ind w:left="330" w:right="3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Address</w:t>
            </w:r>
            <w:proofErr w:type="spellEnd"/>
          </w:p>
        </w:tc>
        <w:tc>
          <w:tcPr>
            <w:tcW w:w="8222" w:type="dxa"/>
            <w:gridSpan w:val="2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387"/>
        </w:trPr>
        <w:tc>
          <w:tcPr>
            <w:tcW w:w="2267" w:type="dxa"/>
            <w:vMerge w:val="restart"/>
            <w:shd w:val="clear" w:color="auto" w:fill="E7E6E6"/>
          </w:tcPr>
          <w:p w:rsidR="005E17AA" w:rsidRDefault="005E17A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E17AA" w:rsidRDefault="007F14CD">
            <w:pPr>
              <w:pStyle w:val="TableParagraph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Person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Charge</w:t>
            </w:r>
            <w:proofErr w:type="spellEnd"/>
          </w:p>
        </w:tc>
        <w:tc>
          <w:tcPr>
            <w:tcW w:w="1212" w:type="dxa"/>
          </w:tcPr>
          <w:p w:rsidR="005E17AA" w:rsidRDefault="007F14CD">
            <w:pPr>
              <w:pStyle w:val="TableParagraph"/>
              <w:spacing w:before="63"/>
              <w:ind w:left="299" w:right="2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Name</w:t>
            </w:r>
            <w:proofErr w:type="spellEnd"/>
          </w:p>
        </w:tc>
        <w:tc>
          <w:tcPr>
            <w:tcW w:w="7010" w:type="dxa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445"/>
        </w:trPr>
        <w:tc>
          <w:tcPr>
            <w:tcW w:w="2267" w:type="dxa"/>
            <w:vMerge/>
            <w:tcBorders>
              <w:top w:val="nil"/>
            </w:tcBorders>
            <w:shd w:val="clear" w:color="auto" w:fill="E7E6E6"/>
          </w:tcPr>
          <w:p w:rsidR="005E17AA" w:rsidRDefault="005E17A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5E17AA" w:rsidRDefault="007F14CD">
            <w:pPr>
              <w:pStyle w:val="TableParagraph"/>
              <w:spacing w:before="27" w:line="196" w:lineRule="auto"/>
              <w:ind w:left="364" w:hanging="68"/>
              <w:rPr>
                <w:sz w:val="20"/>
              </w:rPr>
            </w:pPr>
            <w:proofErr w:type="spellStart"/>
            <w:r>
              <w:rPr>
                <w:sz w:val="20"/>
              </w:rPr>
              <w:t>Title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10" w:type="dxa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385"/>
        </w:trPr>
        <w:tc>
          <w:tcPr>
            <w:tcW w:w="2267" w:type="dxa"/>
            <w:vMerge w:val="restart"/>
            <w:shd w:val="clear" w:color="auto" w:fill="E7E6E6"/>
          </w:tcPr>
          <w:p w:rsidR="005E17AA" w:rsidRDefault="005E17AA">
            <w:pPr>
              <w:pStyle w:val="TableParagraph"/>
              <w:rPr>
                <w:rFonts w:ascii="Times New Roman"/>
                <w:sz w:val="24"/>
              </w:rPr>
            </w:pPr>
          </w:p>
          <w:p w:rsidR="005E17AA" w:rsidRDefault="005E17AA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5E17AA" w:rsidRDefault="007F14CD">
            <w:pPr>
              <w:pStyle w:val="TableParagraph"/>
              <w:ind w:left="5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Contact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12" w:type="dxa"/>
          </w:tcPr>
          <w:p w:rsidR="005E17AA" w:rsidRDefault="007F14CD">
            <w:pPr>
              <w:pStyle w:val="TableParagraph"/>
              <w:spacing w:before="63"/>
              <w:ind w:left="298" w:right="2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10" w:type="dxa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387"/>
        </w:trPr>
        <w:tc>
          <w:tcPr>
            <w:tcW w:w="2267" w:type="dxa"/>
            <w:vMerge/>
            <w:tcBorders>
              <w:top w:val="nil"/>
            </w:tcBorders>
            <w:shd w:val="clear" w:color="auto" w:fill="E7E6E6"/>
          </w:tcPr>
          <w:p w:rsidR="005E17AA" w:rsidRDefault="005E17A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5E17AA" w:rsidRDefault="007F14CD">
            <w:pPr>
              <w:pStyle w:val="TableParagraph"/>
              <w:spacing w:before="63"/>
              <w:ind w:left="299" w:right="2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Mobile</w:t>
            </w:r>
            <w:proofErr w:type="spellEnd"/>
          </w:p>
        </w:tc>
        <w:tc>
          <w:tcPr>
            <w:tcW w:w="7010" w:type="dxa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385"/>
        </w:trPr>
        <w:tc>
          <w:tcPr>
            <w:tcW w:w="2267" w:type="dxa"/>
            <w:vMerge/>
            <w:tcBorders>
              <w:top w:val="nil"/>
            </w:tcBorders>
            <w:shd w:val="clear" w:color="auto" w:fill="E7E6E6"/>
          </w:tcPr>
          <w:p w:rsidR="005E17AA" w:rsidRDefault="005E17A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5E17AA" w:rsidRDefault="007F14CD">
            <w:pPr>
              <w:pStyle w:val="TableParagraph"/>
              <w:spacing w:before="61"/>
              <w:ind w:left="298" w:right="2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</w:p>
        </w:tc>
        <w:tc>
          <w:tcPr>
            <w:tcW w:w="7010" w:type="dxa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385"/>
        </w:trPr>
        <w:tc>
          <w:tcPr>
            <w:tcW w:w="2267" w:type="dxa"/>
            <w:vMerge/>
            <w:tcBorders>
              <w:top w:val="nil"/>
            </w:tcBorders>
            <w:shd w:val="clear" w:color="auto" w:fill="E7E6E6"/>
          </w:tcPr>
          <w:p w:rsidR="005E17AA" w:rsidRDefault="005E17A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5E17AA" w:rsidRDefault="007F14CD">
            <w:pPr>
              <w:pStyle w:val="TableParagraph"/>
              <w:spacing w:before="63"/>
              <w:ind w:left="299" w:right="2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</w:p>
        </w:tc>
        <w:tc>
          <w:tcPr>
            <w:tcW w:w="7010" w:type="dxa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7AA">
        <w:trPr>
          <w:trHeight w:val="1500"/>
        </w:trPr>
        <w:tc>
          <w:tcPr>
            <w:tcW w:w="2267" w:type="dxa"/>
            <w:shd w:val="clear" w:color="auto" w:fill="E7E6E6"/>
          </w:tcPr>
          <w:p w:rsidR="005E17AA" w:rsidRDefault="005E17AA">
            <w:pPr>
              <w:pStyle w:val="TableParagraph"/>
              <w:rPr>
                <w:rFonts w:ascii="Times New Roman"/>
                <w:sz w:val="24"/>
              </w:rPr>
            </w:pPr>
          </w:p>
          <w:p w:rsidR="005E17AA" w:rsidRDefault="005E17A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5E17AA" w:rsidRDefault="007F14CD">
            <w:pPr>
              <w:pStyle w:val="TableParagraph"/>
              <w:ind w:left="331" w:right="3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Description</w:t>
            </w:r>
            <w:proofErr w:type="spellEnd"/>
          </w:p>
        </w:tc>
        <w:tc>
          <w:tcPr>
            <w:tcW w:w="8222" w:type="dxa"/>
            <w:gridSpan w:val="2"/>
          </w:tcPr>
          <w:p w:rsidR="005E17AA" w:rsidRDefault="005E1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7AA" w:rsidRDefault="005E17AA">
      <w:pPr>
        <w:pStyle w:val="a3"/>
        <w:rPr>
          <w:rFonts w:ascii="Times New Roman"/>
          <w:sz w:val="20"/>
        </w:rPr>
      </w:pPr>
    </w:p>
    <w:p w:rsidR="005E17AA" w:rsidRDefault="007F14CD">
      <w:pPr>
        <w:tabs>
          <w:tab w:val="left" w:pos="10597"/>
        </w:tabs>
        <w:spacing w:before="99"/>
        <w:ind w:left="105"/>
        <w:rPr>
          <w:b/>
          <w:sz w:val="20"/>
        </w:rPr>
      </w:pPr>
      <w:r>
        <w:rPr>
          <w:rFonts w:ascii="Times New Roman"/>
          <w:w w:val="99"/>
          <w:sz w:val="20"/>
          <w:u w:val="single" w:color="090000"/>
        </w:rPr>
        <w:t xml:space="preserve"> </w:t>
      </w:r>
      <w:r>
        <w:rPr>
          <w:rFonts w:ascii="Times New Roman"/>
          <w:spacing w:val="3"/>
          <w:sz w:val="20"/>
          <w:u w:val="single" w:color="090000"/>
        </w:rPr>
        <w:t xml:space="preserve"> </w:t>
      </w:r>
      <w:r>
        <w:rPr>
          <w:b/>
          <w:spacing w:val="-13"/>
          <w:sz w:val="20"/>
          <w:u w:val="single" w:color="090000"/>
        </w:rPr>
        <w:t>B2B</w:t>
      </w:r>
      <w:r>
        <w:rPr>
          <w:b/>
          <w:spacing w:val="18"/>
          <w:sz w:val="20"/>
          <w:u w:val="single" w:color="090000"/>
        </w:rPr>
        <w:t xml:space="preserve"> </w:t>
      </w:r>
      <w:proofErr w:type="spellStart"/>
      <w:r>
        <w:rPr>
          <w:b/>
          <w:spacing w:val="-10"/>
          <w:sz w:val="20"/>
          <w:u w:val="single" w:color="090000"/>
        </w:rPr>
        <w:t>Type</w:t>
      </w:r>
      <w:proofErr w:type="spellEnd"/>
      <w:r>
        <w:rPr>
          <w:b/>
          <w:spacing w:val="-10"/>
          <w:sz w:val="20"/>
          <w:u w:val="single" w:color="090000"/>
        </w:rPr>
        <w:tab/>
      </w:r>
    </w:p>
    <w:p w:rsidR="005E17AA" w:rsidRDefault="005E17AA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543"/>
        <w:gridCol w:w="2543"/>
        <w:gridCol w:w="2541"/>
      </w:tblGrid>
      <w:tr w:rsidR="005E17AA">
        <w:trPr>
          <w:trHeight w:val="869"/>
        </w:trPr>
        <w:tc>
          <w:tcPr>
            <w:tcW w:w="2543" w:type="dxa"/>
          </w:tcPr>
          <w:p w:rsidR="005E17AA" w:rsidRDefault="007F14CD">
            <w:pPr>
              <w:pStyle w:val="TableParagraph"/>
              <w:spacing w:before="160"/>
              <w:ind w:left="99"/>
              <w:rPr>
                <w:rFonts w:ascii="Verdana" w:hAnsi="Verdana"/>
                <w:sz w:val="42"/>
              </w:rPr>
            </w:pPr>
            <w:r>
              <w:rPr>
                <w:rFonts w:ascii="Verdana" w:hAnsi="Verdana"/>
                <w:w w:val="140"/>
                <w:sz w:val="42"/>
              </w:rPr>
              <w:t xml:space="preserve">□ </w:t>
            </w:r>
            <w:proofErr w:type="spellStart"/>
            <w:r>
              <w:rPr>
                <w:rFonts w:ascii="Verdana" w:hAnsi="Verdana"/>
                <w:w w:val="120"/>
                <w:sz w:val="42"/>
              </w:rPr>
              <w:t>A</w:t>
            </w:r>
            <w:proofErr w:type="spellEnd"/>
          </w:p>
        </w:tc>
        <w:tc>
          <w:tcPr>
            <w:tcW w:w="2543" w:type="dxa"/>
          </w:tcPr>
          <w:p w:rsidR="005E17AA" w:rsidRDefault="007F14CD">
            <w:pPr>
              <w:pStyle w:val="TableParagraph"/>
              <w:spacing w:before="160"/>
              <w:ind w:left="98"/>
              <w:rPr>
                <w:rFonts w:ascii="Verdana" w:hAnsi="Verdana"/>
                <w:sz w:val="42"/>
              </w:rPr>
            </w:pPr>
            <w:r>
              <w:rPr>
                <w:rFonts w:ascii="Verdana" w:hAnsi="Verdana"/>
                <w:w w:val="140"/>
                <w:sz w:val="42"/>
              </w:rPr>
              <w:t xml:space="preserve">□ </w:t>
            </w:r>
            <w:proofErr w:type="spellStart"/>
            <w:r>
              <w:rPr>
                <w:rFonts w:ascii="Verdana" w:hAnsi="Verdana"/>
                <w:w w:val="110"/>
                <w:sz w:val="42"/>
              </w:rPr>
              <w:t>B</w:t>
            </w:r>
            <w:proofErr w:type="spellEnd"/>
          </w:p>
        </w:tc>
        <w:tc>
          <w:tcPr>
            <w:tcW w:w="2543" w:type="dxa"/>
          </w:tcPr>
          <w:p w:rsidR="005E17AA" w:rsidRDefault="007F14CD">
            <w:pPr>
              <w:pStyle w:val="TableParagraph"/>
              <w:spacing w:before="160"/>
              <w:ind w:left="98"/>
              <w:rPr>
                <w:rFonts w:ascii="Verdana" w:hAnsi="Verdana"/>
                <w:sz w:val="42"/>
              </w:rPr>
            </w:pPr>
            <w:r>
              <w:rPr>
                <w:rFonts w:ascii="Verdana" w:hAnsi="Verdana"/>
                <w:w w:val="140"/>
                <w:sz w:val="42"/>
              </w:rPr>
              <w:t xml:space="preserve">□ </w:t>
            </w:r>
            <w:r>
              <w:rPr>
                <w:rFonts w:ascii="Verdana" w:hAnsi="Verdana"/>
                <w:w w:val="115"/>
                <w:sz w:val="42"/>
              </w:rPr>
              <w:t>C</w:t>
            </w:r>
          </w:p>
        </w:tc>
        <w:tc>
          <w:tcPr>
            <w:tcW w:w="2541" w:type="dxa"/>
          </w:tcPr>
          <w:p w:rsidR="005E17AA" w:rsidRDefault="007F14CD">
            <w:pPr>
              <w:pStyle w:val="TableParagraph"/>
              <w:spacing w:before="160"/>
              <w:ind w:left="98"/>
              <w:rPr>
                <w:rFonts w:ascii="Verdana" w:hAnsi="Verdana"/>
                <w:sz w:val="42"/>
              </w:rPr>
            </w:pPr>
            <w:r>
              <w:rPr>
                <w:rFonts w:ascii="Verdana" w:hAnsi="Verdana"/>
                <w:w w:val="140"/>
                <w:sz w:val="42"/>
              </w:rPr>
              <w:t xml:space="preserve">□ </w:t>
            </w:r>
            <w:proofErr w:type="spellStart"/>
            <w:r>
              <w:rPr>
                <w:rFonts w:ascii="Verdana" w:hAnsi="Verdana"/>
                <w:w w:val="110"/>
                <w:sz w:val="42"/>
              </w:rPr>
              <w:t>D</w:t>
            </w:r>
            <w:proofErr w:type="spellEnd"/>
          </w:p>
        </w:tc>
      </w:tr>
    </w:tbl>
    <w:p w:rsidR="005E17AA" w:rsidRPr="007F14CD" w:rsidRDefault="007F14CD">
      <w:pPr>
        <w:spacing w:before="28"/>
        <w:ind w:left="6898"/>
        <w:rPr>
          <w:sz w:val="16"/>
          <w:lang w:val="en-US"/>
        </w:rPr>
      </w:pPr>
      <w:r w:rsidRPr="007F14CD">
        <w:rPr>
          <w:rFonts w:ascii="DejaVu Sans" w:hAnsi="DejaVu Sans"/>
          <w:color w:val="FF0000"/>
          <w:sz w:val="16"/>
          <w:lang w:val="en-US"/>
        </w:rPr>
        <w:t xml:space="preserve">※ </w:t>
      </w:r>
      <w:r w:rsidRPr="007F14CD">
        <w:rPr>
          <w:color w:val="FF0000"/>
          <w:sz w:val="16"/>
          <w:lang w:val="en-US"/>
        </w:rPr>
        <w:t>Bank commission shell be paid by participant</w:t>
      </w:r>
    </w:p>
    <w:p w:rsidR="005E17AA" w:rsidRPr="007F14CD" w:rsidRDefault="00E863A4">
      <w:pPr>
        <w:pStyle w:val="a3"/>
        <w:spacing w:before="6"/>
        <w:rPr>
          <w:sz w:val="12"/>
          <w:lang w:val="en-US"/>
        </w:rPr>
      </w:pPr>
      <w:r>
        <w:pict>
          <v:line id="_x0000_s1026" style="position:absolute;z-index:-251659264;mso-wrap-distance-left:0;mso-wrap-distance-right:0;mso-position-horizontal-relative:page" from="35.25pt,9.75pt" to="559.85pt,9.75pt" strokecolor="#090000" strokeweight=".48pt">
            <w10:wrap type="topAndBottom" anchorx="page"/>
          </v:line>
        </w:pict>
      </w:r>
    </w:p>
    <w:p w:rsidR="005E17AA" w:rsidRPr="007F14CD" w:rsidRDefault="005E17AA">
      <w:pPr>
        <w:pStyle w:val="a3"/>
        <w:spacing w:before="3"/>
        <w:rPr>
          <w:sz w:val="9"/>
          <w:lang w:val="en-U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90000"/>
          <w:left w:val="single" w:sz="4" w:space="0" w:color="090000"/>
          <w:bottom w:val="single" w:sz="4" w:space="0" w:color="090000"/>
          <w:right w:val="single" w:sz="4" w:space="0" w:color="090000"/>
          <w:insideH w:val="single" w:sz="4" w:space="0" w:color="090000"/>
          <w:insideV w:val="single" w:sz="4" w:space="0" w:color="09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8986"/>
      </w:tblGrid>
      <w:tr w:rsidR="005E17AA">
        <w:trPr>
          <w:trHeight w:val="385"/>
        </w:trPr>
        <w:tc>
          <w:tcPr>
            <w:tcW w:w="1502" w:type="dxa"/>
            <w:shd w:val="clear" w:color="auto" w:fill="E7E6E6"/>
          </w:tcPr>
          <w:p w:rsidR="005E17AA" w:rsidRDefault="007F14CD">
            <w:pPr>
              <w:pStyle w:val="TableParagraph"/>
              <w:spacing w:before="80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</w:t>
            </w:r>
            <w:proofErr w:type="spellEnd"/>
          </w:p>
        </w:tc>
        <w:tc>
          <w:tcPr>
            <w:tcW w:w="8986" w:type="dxa"/>
          </w:tcPr>
          <w:p w:rsidR="005E17AA" w:rsidRDefault="007F14CD">
            <w:pPr>
              <w:pStyle w:val="TableParagraph"/>
              <w:tabs>
                <w:tab w:val="left" w:pos="2887"/>
              </w:tabs>
              <w:spacing w:before="80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Amount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won</w:t>
            </w:r>
            <w:proofErr w:type="spellEnd"/>
          </w:p>
        </w:tc>
      </w:tr>
      <w:tr w:rsidR="005E17AA">
        <w:trPr>
          <w:trHeight w:val="1646"/>
        </w:trPr>
        <w:tc>
          <w:tcPr>
            <w:tcW w:w="1502" w:type="dxa"/>
            <w:shd w:val="clear" w:color="auto" w:fill="E7E6E6"/>
          </w:tcPr>
          <w:p w:rsidR="005E17AA" w:rsidRDefault="005E17AA">
            <w:pPr>
              <w:pStyle w:val="TableParagraph"/>
              <w:rPr>
                <w:sz w:val="24"/>
              </w:rPr>
            </w:pPr>
          </w:p>
          <w:p w:rsidR="005E17AA" w:rsidRDefault="005E17AA">
            <w:pPr>
              <w:pStyle w:val="TableParagraph"/>
              <w:spacing w:before="10"/>
              <w:rPr>
                <w:sz w:val="34"/>
              </w:rPr>
            </w:pPr>
          </w:p>
          <w:p w:rsidR="005E17AA" w:rsidRDefault="007F14C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 </w:t>
            </w:r>
            <w:proofErr w:type="spellStart"/>
            <w:r>
              <w:rPr>
                <w:b/>
                <w:sz w:val="20"/>
              </w:rPr>
              <w:t>Wire</w:t>
            </w:r>
            <w:proofErr w:type="spellEnd"/>
          </w:p>
        </w:tc>
        <w:tc>
          <w:tcPr>
            <w:tcW w:w="8986" w:type="dxa"/>
          </w:tcPr>
          <w:p w:rsidR="005E17AA" w:rsidRPr="007F14CD" w:rsidRDefault="007F14CD">
            <w:pPr>
              <w:pStyle w:val="TableParagraph"/>
              <w:spacing w:before="10" w:line="220" w:lineRule="exact"/>
              <w:ind w:left="102"/>
              <w:rPr>
                <w:sz w:val="20"/>
                <w:lang w:val="en-US"/>
              </w:rPr>
            </w:pPr>
            <w:r w:rsidRPr="007F14CD">
              <w:rPr>
                <w:sz w:val="20"/>
                <w:lang w:val="en-US"/>
              </w:rPr>
              <w:t>International Vehicle Electric Vehicle Expo(IEVE)</w:t>
            </w:r>
          </w:p>
          <w:p w:rsidR="005E17AA" w:rsidRPr="007F14CD" w:rsidRDefault="007F14CD">
            <w:pPr>
              <w:pStyle w:val="TableParagraph"/>
              <w:spacing w:before="13" w:line="199" w:lineRule="auto"/>
              <w:ind w:left="210" w:right="1424"/>
              <w:rPr>
                <w:sz w:val="20"/>
                <w:lang w:val="en-US"/>
              </w:rPr>
            </w:pPr>
            <w:r w:rsidRPr="007F14CD">
              <w:rPr>
                <w:sz w:val="20"/>
                <w:lang w:val="en-US"/>
              </w:rPr>
              <w:t>#215, Smart Bldg., 213-3, Cheomdan-ro, Jeju-si, Jeju Province, 63309, South Korea</w:t>
            </w:r>
          </w:p>
          <w:p w:rsidR="005E17AA" w:rsidRPr="007F14CD" w:rsidRDefault="007F14CD">
            <w:pPr>
              <w:pStyle w:val="TableParagraph"/>
              <w:spacing w:before="2" w:line="196" w:lineRule="auto"/>
              <w:ind w:left="210" w:hanging="108"/>
              <w:rPr>
                <w:sz w:val="20"/>
                <w:lang w:val="en-US"/>
              </w:rPr>
            </w:pPr>
            <w:r w:rsidRPr="007F14CD">
              <w:rPr>
                <w:sz w:val="20"/>
                <w:lang w:val="en-US"/>
              </w:rPr>
              <w:t>------------------------------------------------------------------------------------------------------------------------ Bank Name : WOORI BANK, SINJEJU BRANCH</w:t>
            </w:r>
          </w:p>
          <w:p w:rsidR="005E17AA" w:rsidRPr="007F14CD" w:rsidRDefault="007F14CD">
            <w:pPr>
              <w:pStyle w:val="TableParagraph"/>
              <w:spacing w:before="4" w:line="196" w:lineRule="auto"/>
              <w:ind w:left="210" w:right="2452"/>
              <w:rPr>
                <w:sz w:val="20"/>
                <w:lang w:val="en-US"/>
              </w:rPr>
            </w:pPr>
            <w:r w:rsidRPr="007F14CD">
              <w:rPr>
                <w:sz w:val="20"/>
                <w:lang w:val="en-US"/>
              </w:rPr>
              <w:t>Address : 14 Yeonbuk-ro (Nohyeong-dong), Jeju-si, Jeju-do, Korea Swift Code : HVBKKRSEXXX</w:t>
            </w:r>
          </w:p>
          <w:p w:rsidR="005E17AA" w:rsidRDefault="007F14CD">
            <w:pPr>
              <w:pStyle w:val="TableParagraph"/>
              <w:spacing w:line="184" w:lineRule="exact"/>
              <w:ind w:left="210"/>
              <w:rPr>
                <w:sz w:val="20"/>
              </w:rPr>
            </w:pPr>
            <w:proofErr w:type="spellStart"/>
            <w:r>
              <w:rPr>
                <w:sz w:val="20"/>
              </w:rPr>
              <w:t>Account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No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1005-602-937806</w:t>
            </w:r>
          </w:p>
        </w:tc>
      </w:tr>
      <w:tr w:rsidR="005E17AA" w:rsidRPr="007F14CD">
        <w:trPr>
          <w:trHeight w:val="1785"/>
        </w:trPr>
        <w:tc>
          <w:tcPr>
            <w:tcW w:w="10488" w:type="dxa"/>
            <w:gridSpan w:val="2"/>
          </w:tcPr>
          <w:p w:rsidR="005E17AA" w:rsidRPr="007F14CD" w:rsidRDefault="007F14C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46"/>
              <w:ind w:firstLine="0"/>
              <w:rPr>
                <w:sz w:val="18"/>
                <w:lang w:val="en-US"/>
              </w:rPr>
            </w:pPr>
            <w:r w:rsidRPr="007F14CD">
              <w:rPr>
                <w:sz w:val="18"/>
                <w:lang w:val="en-US"/>
              </w:rPr>
              <w:t>When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submitting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the</w:t>
            </w:r>
            <w:r w:rsidRPr="007F14CD">
              <w:rPr>
                <w:spacing w:val="31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registration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form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to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participate,</w:t>
            </w:r>
            <w:r w:rsidRPr="007F14CD">
              <w:rPr>
                <w:spacing w:val="33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please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be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sure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to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attach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1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copy</w:t>
            </w:r>
            <w:r w:rsidRPr="007F14CD">
              <w:rPr>
                <w:spacing w:val="29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of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your</w:t>
            </w:r>
            <w:r w:rsidRPr="007F14CD">
              <w:rPr>
                <w:spacing w:val="32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business</w:t>
            </w:r>
            <w:r w:rsidRPr="007F14CD">
              <w:rPr>
                <w:spacing w:val="31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registration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license.</w:t>
            </w:r>
          </w:p>
          <w:p w:rsidR="005E17AA" w:rsidRPr="007F14CD" w:rsidRDefault="007F14C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22" w:line="148" w:lineRule="auto"/>
              <w:ind w:right="2722" w:firstLine="0"/>
              <w:rPr>
                <w:sz w:val="18"/>
                <w:lang w:val="en-US"/>
              </w:rPr>
            </w:pPr>
            <w:r w:rsidRPr="007F14CD">
              <w:rPr>
                <w:sz w:val="18"/>
                <w:lang w:val="en-US"/>
              </w:rPr>
              <w:t>After the fee for the exhibition booth has been wired, please send the transfer certificate (name</w:t>
            </w:r>
            <w:r w:rsidRPr="007F14CD">
              <w:rPr>
                <w:spacing w:val="32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of</w:t>
            </w:r>
            <w:r w:rsidRPr="007F14CD">
              <w:rPr>
                <w:spacing w:val="34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company</w:t>
            </w:r>
            <w:r w:rsidRPr="007F14CD">
              <w:rPr>
                <w:spacing w:val="31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and</w:t>
            </w:r>
            <w:r w:rsidRPr="007F14CD">
              <w:rPr>
                <w:spacing w:val="32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person</w:t>
            </w:r>
            <w:r w:rsidRPr="007F14CD">
              <w:rPr>
                <w:spacing w:val="31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in</w:t>
            </w:r>
            <w:r w:rsidRPr="007F14CD">
              <w:rPr>
                <w:spacing w:val="32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charge)</w:t>
            </w:r>
            <w:r w:rsidRPr="007F14CD">
              <w:rPr>
                <w:spacing w:val="32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to</w:t>
            </w:r>
            <w:r w:rsidRPr="007F14CD">
              <w:rPr>
                <w:spacing w:val="34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the</w:t>
            </w:r>
            <w:r w:rsidRPr="007F14CD">
              <w:rPr>
                <w:spacing w:val="33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committee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office.</w:t>
            </w:r>
          </w:p>
          <w:p w:rsidR="005E17AA" w:rsidRPr="007F14CD" w:rsidRDefault="007F14C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67"/>
              <w:ind w:firstLine="0"/>
              <w:rPr>
                <w:sz w:val="18"/>
                <w:lang w:val="en-US"/>
              </w:rPr>
            </w:pPr>
            <w:r w:rsidRPr="007F14CD">
              <w:rPr>
                <w:sz w:val="18"/>
                <w:lang w:val="en-US"/>
              </w:rPr>
              <w:t>The applicant is responsible for any wire fees</w:t>
            </w:r>
            <w:r w:rsidRPr="007F14CD">
              <w:rPr>
                <w:spacing w:val="33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incurred.</w:t>
            </w:r>
          </w:p>
          <w:p w:rsidR="005E17AA" w:rsidRPr="007F14CD" w:rsidRDefault="007F14C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54"/>
              <w:ind w:left="251" w:hanging="151"/>
              <w:rPr>
                <w:sz w:val="18"/>
                <w:lang w:val="en-US"/>
              </w:rPr>
            </w:pPr>
            <w:r w:rsidRPr="007F14CD">
              <w:rPr>
                <w:spacing w:val="-3"/>
                <w:sz w:val="18"/>
                <w:lang w:val="en-US"/>
              </w:rPr>
              <w:t>Please</w:t>
            </w:r>
            <w:r w:rsidRPr="007F14CD">
              <w:rPr>
                <w:spacing w:val="26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refer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to</w:t>
            </w:r>
            <w:r w:rsidRPr="007F14CD">
              <w:rPr>
                <w:spacing w:val="29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the</w:t>
            </w:r>
            <w:r w:rsidRPr="007F14CD">
              <w:rPr>
                <w:spacing w:val="29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participating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4"/>
                <w:sz w:val="18"/>
                <w:lang w:val="en-US"/>
              </w:rPr>
              <w:t>company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4"/>
                <w:sz w:val="18"/>
                <w:lang w:val="en-US"/>
              </w:rPr>
              <w:t>manual</w:t>
            </w:r>
            <w:r w:rsidRPr="007F14CD">
              <w:rPr>
                <w:spacing w:val="28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for</w:t>
            </w:r>
            <w:r w:rsidRPr="007F14CD">
              <w:rPr>
                <w:spacing w:val="30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details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on</w:t>
            </w:r>
            <w:r w:rsidRPr="007F14CD">
              <w:rPr>
                <w:spacing w:val="25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the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application</w:t>
            </w:r>
            <w:r w:rsidRPr="007F14CD">
              <w:rPr>
                <w:spacing w:val="29"/>
                <w:sz w:val="18"/>
                <w:lang w:val="en-US"/>
              </w:rPr>
              <w:t xml:space="preserve"> </w:t>
            </w:r>
            <w:r w:rsidRPr="007F14CD">
              <w:rPr>
                <w:spacing w:val="-2"/>
                <w:sz w:val="18"/>
                <w:lang w:val="en-US"/>
              </w:rPr>
              <w:t>and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fee</w:t>
            </w:r>
            <w:r w:rsidRPr="007F14CD">
              <w:rPr>
                <w:spacing w:val="29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schedule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to</w:t>
            </w:r>
            <w:r w:rsidRPr="007F14CD">
              <w:rPr>
                <w:spacing w:val="29"/>
                <w:sz w:val="18"/>
                <w:lang w:val="en-US"/>
              </w:rPr>
              <w:t xml:space="preserve"> </w:t>
            </w:r>
            <w:r w:rsidRPr="007F14CD">
              <w:rPr>
                <w:spacing w:val="-2"/>
                <w:sz w:val="18"/>
                <w:lang w:val="en-US"/>
              </w:rPr>
              <w:t>use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3"/>
                <w:sz w:val="18"/>
                <w:lang w:val="en-US"/>
              </w:rPr>
              <w:t>auxiliary</w:t>
            </w:r>
            <w:r w:rsidRPr="007F14CD">
              <w:rPr>
                <w:spacing w:val="27"/>
                <w:sz w:val="18"/>
                <w:lang w:val="en-US"/>
              </w:rPr>
              <w:t xml:space="preserve"> </w:t>
            </w:r>
            <w:r w:rsidRPr="007F14CD">
              <w:rPr>
                <w:spacing w:val="-4"/>
                <w:sz w:val="18"/>
                <w:lang w:val="en-US"/>
              </w:rPr>
              <w:t>equipment.</w:t>
            </w:r>
          </w:p>
          <w:p w:rsidR="005E17AA" w:rsidRPr="007F14CD" w:rsidRDefault="007F14C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17" w:line="151" w:lineRule="auto"/>
              <w:ind w:right="686" w:firstLine="0"/>
              <w:rPr>
                <w:sz w:val="18"/>
                <w:lang w:val="en-US"/>
              </w:rPr>
            </w:pPr>
            <w:r w:rsidRPr="007F14CD">
              <w:rPr>
                <w:sz w:val="18"/>
                <w:lang w:val="en-US"/>
              </w:rPr>
              <w:t>I agree to the regulations for participating in the exhibition and hereby apply to take part in the 6</w:t>
            </w:r>
            <w:r w:rsidRPr="007F14CD">
              <w:rPr>
                <w:sz w:val="18"/>
                <w:vertAlign w:val="superscript"/>
                <w:lang w:val="en-US"/>
              </w:rPr>
              <w:t>th</w:t>
            </w:r>
            <w:r w:rsidRPr="007F14CD">
              <w:rPr>
                <w:sz w:val="18"/>
                <w:lang w:val="en-US"/>
              </w:rPr>
              <w:t xml:space="preserve"> International Electric Vehicle</w:t>
            </w:r>
            <w:r w:rsidRPr="007F14CD">
              <w:rPr>
                <w:spacing w:val="7"/>
                <w:sz w:val="18"/>
                <w:lang w:val="en-US"/>
              </w:rPr>
              <w:t xml:space="preserve"> </w:t>
            </w:r>
            <w:r w:rsidRPr="007F14CD">
              <w:rPr>
                <w:sz w:val="18"/>
                <w:lang w:val="en-US"/>
              </w:rPr>
              <w:t>Expo.</w:t>
            </w:r>
          </w:p>
        </w:tc>
      </w:tr>
    </w:tbl>
    <w:p w:rsidR="005E17AA" w:rsidRPr="007F14CD" w:rsidRDefault="005E17AA">
      <w:pPr>
        <w:spacing w:line="151" w:lineRule="auto"/>
        <w:rPr>
          <w:sz w:val="18"/>
          <w:lang w:val="en-US"/>
        </w:rPr>
        <w:sectPr w:rsidR="005E17AA" w:rsidRPr="007F14CD">
          <w:type w:val="continuous"/>
          <w:pgSz w:w="11900" w:h="16820"/>
          <w:pgMar w:top="800" w:right="580" w:bottom="280" w:left="600" w:header="720" w:footer="720" w:gutter="0"/>
          <w:cols w:space="720"/>
        </w:sectPr>
      </w:pPr>
    </w:p>
    <w:p w:rsidR="005E17AA" w:rsidRPr="007F14CD" w:rsidRDefault="007F14CD">
      <w:pPr>
        <w:pStyle w:val="a3"/>
        <w:spacing w:before="14" w:line="297" w:lineRule="auto"/>
        <w:ind w:left="208" w:right="993"/>
        <w:rPr>
          <w:lang w:val="en-US"/>
        </w:rPr>
      </w:pPr>
      <w:r w:rsidRPr="007F14CD">
        <w:rPr>
          <w:lang w:val="en-US"/>
        </w:rPr>
        <w:lastRenderedPageBreak/>
        <w:t>The 6</w:t>
      </w:r>
      <w:r w:rsidRPr="007F14CD">
        <w:rPr>
          <w:vertAlign w:val="superscript"/>
          <w:lang w:val="en-US"/>
        </w:rPr>
        <w:t>th</w:t>
      </w:r>
      <w:r w:rsidRPr="007F14CD">
        <w:rPr>
          <w:lang w:val="en-US"/>
        </w:rPr>
        <w:t xml:space="preserve"> International Electric Vehicle Expo Organizing Committee (B2B Chif Manager : John Yim Manager +82 10-5556-6225)</w:t>
      </w:r>
    </w:p>
    <w:p w:rsidR="005E17AA" w:rsidRPr="007F14CD" w:rsidRDefault="007F14CD">
      <w:pPr>
        <w:pStyle w:val="a3"/>
        <w:tabs>
          <w:tab w:val="left" w:pos="3132"/>
        </w:tabs>
        <w:spacing w:line="300" w:lineRule="auto"/>
        <w:ind w:left="299" w:right="38" w:hanging="92"/>
        <w:rPr>
          <w:lang w:val="en-US"/>
        </w:rPr>
      </w:pPr>
      <w:r w:rsidRPr="007F14CD">
        <w:rPr>
          <w:lang w:val="en-US"/>
        </w:rPr>
        <w:t>#215 (Yeongpyeong-dong, Smart Building), 213-3, Cheomdan-ro, Jeju-si, Jeju Special</w:t>
      </w:r>
      <w:r w:rsidRPr="007F14CD">
        <w:rPr>
          <w:spacing w:val="27"/>
          <w:lang w:val="en-US"/>
        </w:rPr>
        <w:t xml:space="preserve"> </w:t>
      </w:r>
      <w:r w:rsidRPr="007F14CD">
        <w:rPr>
          <w:lang w:val="en-US"/>
        </w:rPr>
        <w:t>Self-Governing</w:t>
      </w:r>
      <w:r w:rsidRPr="007F14CD">
        <w:rPr>
          <w:spacing w:val="26"/>
          <w:lang w:val="en-US"/>
        </w:rPr>
        <w:t xml:space="preserve"> </w:t>
      </w:r>
      <w:r w:rsidRPr="007F14CD">
        <w:rPr>
          <w:lang w:val="en-US"/>
        </w:rPr>
        <w:t>Province</w:t>
      </w:r>
      <w:r w:rsidRPr="007F14CD">
        <w:rPr>
          <w:lang w:val="en-US"/>
        </w:rPr>
        <w:tab/>
        <w:t>ZIP code:</w:t>
      </w:r>
      <w:r w:rsidRPr="007F14CD">
        <w:rPr>
          <w:spacing w:val="11"/>
          <w:lang w:val="en-US"/>
        </w:rPr>
        <w:t xml:space="preserve"> </w:t>
      </w:r>
      <w:r w:rsidRPr="007F14CD">
        <w:rPr>
          <w:lang w:val="en-US"/>
        </w:rPr>
        <w:t>690-140</w:t>
      </w:r>
    </w:p>
    <w:p w:rsidR="005E17AA" w:rsidRPr="007F14CD" w:rsidRDefault="007F14CD">
      <w:pPr>
        <w:pStyle w:val="a3"/>
        <w:spacing w:line="214" w:lineRule="exact"/>
        <w:ind w:left="208"/>
        <w:rPr>
          <w:lang w:val="en-US"/>
        </w:rPr>
      </w:pPr>
      <w:r w:rsidRPr="007F14CD">
        <w:rPr>
          <w:lang w:val="en-US"/>
        </w:rPr>
        <w:t>TEL. +82-64-702-1580 FAX. +82-64-702-1576</w:t>
      </w:r>
    </w:p>
    <w:p w:rsidR="005E17AA" w:rsidRPr="007F14CD" w:rsidRDefault="007F14CD">
      <w:pPr>
        <w:tabs>
          <w:tab w:val="left" w:pos="3602"/>
        </w:tabs>
        <w:spacing w:before="181"/>
        <w:ind w:left="208"/>
        <w:rPr>
          <w:sz w:val="18"/>
          <w:lang w:val="en-US"/>
        </w:rPr>
      </w:pPr>
      <w:r w:rsidRPr="007F14CD">
        <w:rPr>
          <w:b/>
          <w:spacing w:val="-15"/>
          <w:sz w:val="24"/>
          <w:lang w:val="en-US"/>
        </w:rPr>
        <w:t xml:space="preserve">E-mail. </w:t>
      </w:r>
      <w:r w:rsidRPr="007F14CD">
        <w:rPr>
          <w:b/>
          <w:spacing w:val="-12"/>
          <w:sz w:val="24"/>
          <w:lang w:val="en-US"/>
        </w:rPr>
        <w:t xml:space="preserve"> </w:t>
      </w:r>
      <w:hyperlink r:id="rId5">
        <w:r w:rsidRPr="007F14CD">
          <w:rPr>
            <w:b/>
            <w:spacing w:val="-17"/>
            <w:sz w:val="24"/>
            <w:lang w:val="en-US"/>
          </w:rPr>
          <w:t>ieveb2b@ievexpo.org</w:t>
        </w:r>
      </w:hyperlink>
      <w:r w:rsidRPr="007F14CD">
        <w:rPr>
          <w:b/>
          <w:spacing w:val="-17"/>
          <w:sz w:val="24"/>
          <w:lang w:val="en-US"/>
        </w:rPr>
        <w:tab/>
      </w:r>
      <w:r w:rsidRPr="007F14CD">
        <w:rPr>
          <w:sz w:val="18"/>
          <w:lang w:val="en-US"/>
        </w:rPr>
        <w:t>Website:</w:t>
      </w:r>
      <w:r w:rsidRPr="007F14CD">
        <w:rPr>
          <w:spacing w:val="32"/>
          <w:sz w:val="18"/>
          <w:lang w:val="en-US"/>
        </w:rPr>
        <w:t xml:space="preserve"> </w:t>
      </w:r>
      <w:hyperlink r:id="rId6">
        <w:r w:rsidRPr="007F14CD">
          <w:rPr>
            <w:sz w:val="18"/>
            <w:lang w:val="en-US"/>
          </w:rPr>
          <w:t>www.ievexpo.org</w:t>
        </w:r>
      </w:hyperlink>
    </w:p>
    <w:p w:rsidR="005E17AA" w:rsidRPr="007F14CD" w:rsidRDefault="007F14CD">
      <w:pPr>
        <w:pStyle w:val="a3"/>
        <w:spacing w:before="5"/>
        <w:rPr>
          <w:sz w:val="23"/>
          <w:lang w:val="en-US"/>
        </w:rPr>
      </w:pPr>
      <w:r w:rsidRPr="007F14CD">
        <w:rPr>
          <w:lang w:val="en-US"/>
        </w:rPr>
        <w:br w:type="column"/>
      </w:r>
    </w:p>
    <w:p w:rsidR="005E17AA" w:rsidRPr="007F14CD" w:rsidRDefault="007F14CD">
      <w:pPr>
        <w:pStyle w:val="a3"/>
        <w:ind w:left="208"/>
        <w:rPr>
          <w:lang w:val="en-US"/>
        </w:rPr>
      </w:pPr>
      <w:r w:rsidRPr="007F14CD">
        <w:rPr>
          <w:lang w:val="en-US"/>
        </w:rPr>
        <w:t>Date</w:t>
      </w:r>
      <w:r w:rsidRPr="007F14CD">
        <w:rPr>
          <w:spacing w:val="32"/>
          <w:lang w:val="en-US"/>
        </w:rPr>
        <w:t xml:space="preserve"> </w:t>
      </w:r>
      <w:r w:rsidRPr="007F14CD">
        <w:rPr>
          <w:lang w:val="en-US"/>
        </w:rPr>
        <w:t>:</w:t>
      </w:r>
    </w:p>
    <w:p w:rsidR="005E17AA" w:rsidRPr="007F14CD" w:rsidRDefault="007F14CD">
      <w:pPr>
        <w:pStyle w:val="a3"/>
        <w:spacing w:before="62" w:line="199" w:lineRule="auto"/>
        <w:ind w:left="208" w:right="2062"/>
        <w:rPr>
          <w:lang w:val="en-US"/>
        </w:rPr>
      </w:pPr>
      <w:r w:rsidRPr="007F14CD">
        <w:rPr>
          <w:lang w:val="en-US"/>
        </w:rPr>
        <w:t>C o m p a n y name:</w:t>
      </w:r>
    </w:p>
    <w:p w:rsidR="005E17AA" w:rsidRPr="007F14CD" w:rsidRDefault="005E17AA">
      <w:pPr>
        <w:pStyle w:val="a3"/>
        <w:spacing w:before="5"/>
        <w:rPr>
          <w:sz w:val="27"/>
          <w:lang w:val="en-US"/>
        </w:rPr>
      </w:pPr>
    </w:p>
    <w:p w:rsidR="005E17AA" w:rsidRDefault="007F14CD">
      <w:pPr>
        <w:pStyle w:val="a3"/>
        <w:tabs>
          <w:tab w:val="left" w:pos="2136"/>
        </w:tabs>
        <w:ind w:left="208"/>
      </w:pPr>
      <w:r>
        <w:t>CEO:</w:t>
      </w:r>
      <w:r>
        <w:tab/>
        <w:t>(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or</w:t>
      </w:r>
      <w:proofErr w:type="spellEnd"/>
      <w:r>
        <w:rPr>
          <w:spacing w:val="7"/>
        </w:rPr>
        <w:t xml:space="preserve"> </w:t>
      </w:r>
      <w:proofErr w:type="spellStart"/>
      <w:r>
        <w:t>seal</w:t>
      </w:r>
      <w:proofErr w:type="spellEnd"/>
      <w:r>
        <w:t>)</w:t>
      </w:r>
    </w:p>
    <w:sectPr w:rsidR="005E17AA">
      <w:type w:val="continuous"/>
      <w:pgSz w:w="11900" w:h="16820"/>
      <w:pgMar w:top="800" w:right="580" w:bottom="280" w:left="600" w:header="720" w:footer="720" w:gutter="0"/>
      <w:cols w:num="2" w:space="720" w:equalWidth="0">
        <w:col w:w="6701" w:space="186"/>
        <w:col w:w="3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777F"/>
    <w:multiLevelType w:val="hybridMultilevel"/>
    <w:tmpl w:val="1BB6795A"/>
    <w:lvl w:ilvl="0" w:tplc="F4DADBC2">
      <w:numFmt w:val="bullet"/>
      <w:lvlText w:val="·"/>
      <w:lvlJc w:val="left"/>
      <w:pPr>
        <w:ind w:left="100" w:hanging="154"/>
      </w:pPr>
      <w:rPr>
        <w:rFonts w:ascii="Tahoma" w:eastAsia="Tahoma" w:hAnsi="Tahoma" w:cs="Tahoma" w:hint="default"/>
        <w:w w:val="116"/>
        <w:sz w:val="18"/>
        <w:szCs w:val="18"/>
        <w:lang w:val="ko-KR" w:eastAsia="ko-KR" w:bidi="ko-KR"/>
      </w:rPr>
    </w:lvl>
    <w:lvl w:ilvl="1" w:tplc="2836E5C0">
      <w:numFmt w:val="bullet"/>
      <w:lvlText w:val="•"/>
      <w:lvlJc w:val="left"/>
      <w:pPr>
        <w:ind w:left="1137" w:hanging="154"/>
      </w:pPr>
      <w:rPr>
        <w:rFonts w:hint="default"/>
        <w:lang w:val="ko-KR" w:eastAsia="ko-KR" w:bidi="ko-KR"/>
      </w:rPr>
    </w:lvl>
    <w:lvl w:ilvl="2" w:tplc="B378794C">
      <w:numFmt w:val="bullet"/>
      <w:lvlText w:val="•"/>
      <w:lvlJc w:val="left"/>
      <w:pPr>
        <w:ind w:left="2175" w:hanging="154"/>
      </w:pPr>
      <w:rPr>
        <w:rFonts w:hint="default"/>
        <w:lang w:val="ko-KR" w:eastAsia="ko-KR" w:bidi="ko-KR"/>
      </w:rPr>
    </w:lvl>
    <w:lvl w:ilvl="3" w:tplc="E7AEC2B4">
      <w:numFmt w:val="bullet"/>
      <w:lvlText w:val="•"/>
      <w:lvlJc w:val="left"/>
      <w:pPr>
        <w:ind w:left="3213" w:hanging="154"/>
      </w:pPr>
      <w:rPr>
        <w:rFonts w:hint="default"/>
        <w:lang w:val="ko-KR" w:eastAsia="ko-KR" w:bidi="ko-KR"/>
      </w:rPr>
    </w:lvl>
    <w:lvl w:ilvl="4" w:tplc="EE8872BA">
      <w:numFmt w:val="bullet"/>
      <w:lvlText w:val="•"/>
      <w:lvlJc w:val="left"/>
      <w:pPr>
        <w:ind w:left="4251" w:hanging="154"/>
      </w:pPr>
      <w:rPr>
        <w:rFonts w:hint="default"/>
        <w:lang w:val="ko-KR" w:eastAsia="ko-KR" w:bidi="ko-KR"/>
      </w:rPr>
    </w:lvl>
    <w:lvl w:ilvl="5" w:tplc="A35C91CA">
      <w:numFmt w:val="bullet"/>
      <w:lvlText w:val="•"/>
      <w:lvlJc w:val="left"/>
      <w:pPr>
        <w:ind w:left="5289" w:hanging="154"/>
      </w:pPr>
      <w:rPr>
        <w:rFonts w:hint="default"/>
        <w:lang w:val="ko-KR" w:eastAsia="ko-KR" w:bidi="ko-KR"/>
      </w:rPr>
    </w:lvl>
    <w:lvl w:ilvl="6" w:tplc="5F32583C">
      <w:numFmt w:val="bullet"/>
      <w:lvlText w:val="•"/>
      <w:lvlJc w:val="left"/>
      <w:pPr>
        <w:ind w:left="6326" w:hanging="154"/>
      </w:pPr>
      <w:rPr>
        <w:rFonts w:hint="default"/>
        <w:lang w:val="ko-KR" w:eastAsia="ko-KR" w:bidi="ko-KR"/>
      </w:rPr>
    </w:lvl>
    <w:lvl w:ilvl="7" w:tplc="76C4C7F2">
      <w:numFmt w:val="bullet"/>
      <w:lvlText w:val="•"/>
      <w:lvlJc w:val="left"/>
      <w:pPr>
        <w:ind w:left="7364" w:hanging="154"/>
      </w:pPr>
      <w:rPr>
        <w:rFonts w:hint="default"/>
        <w:lang w:val="ko-KR" w:eastAsia="ko-KR" w:bidi="ko-KR"/>
      </w:rPr>
    </w:lvl>
    <w:lvl w:ilvl="8" w:tplc="37C254B6">
      <w:numFmt w:val="bullet"/>
      <w:lvlText w:val="•"/>
      <w:lvlJc w:val="left"/>
      <w:pPr>
        <w:ind w:left="8402" w:hanging="154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E17AA"/>
    <w:rsid w:val="005E17AA"/>
    <w:rsid w:val="007F14CD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A3F3E4E-ABE2-4E7F-936F-1A441C0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vexpo.org/" TargetMode="External"/><Relationship Id="rId5" Type="http://schemas.openxmlformats.org/officeDocument/2006/relationships/hyperlink" Target="mailto:ieveb2b@ievex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IEVE</dc:creator>
  <cp:lastModifiedBy>IEVE</cp:lastModifiedBy>
  <cp:revision>2</cp:revision>
  <dcterms:created xsi:type="dcterms:W3CDTF">2019-01-29T08:15:00Z</dcterms:created>
  <dcterms:modified xsi:type="dcterms:W3CDTF">2019-01-29T08:15:00Z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Hancom PDF 1.3.0.518</vt:lpwstr>
  </property>
  <property fmtid="{D5CDD505-2E9C-101B-9397-08002B2CF9AE}" pid="4" name="LastSaved">
    <vt:filetime>2019-01-29T00:00:00Z</vt:filetime>
  </property>
</Properties>
</file>